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宏泰人壽-</w:t>
      </w:r>
      <w:r w:rsidR="00687C3A">
        <w:rPr>
          <w:rFonts w:ascii="Book Antiqua" w:eastAsia="標楷體" w:hAnsi="標楷體" w:hint="eastAsia"/>
          <w:b/>
          <w:sz w:val="40"/>
          <w:szCs w:val="40"/>
        </w:rPr>
        <w:t xml:space="preserve"> </w:t>
      </w:r>
      <w:proofErr w:type="gramStart"/>
      <w:r w:rsidR="007F4750" w:rsidRPr="007F4750">
        <w:rPr>
          <w:rFonts w:ascii="Book Antiqua" w:eastAsia="標楷體" w:hAnsi="標楷體" w:hint="eastAsia"/>
          <w:b/>
          <w:sz w:val="40"/>
          <w:szCs w:val="40"/>
        </w:rPr>
        <w:t>111</w:t>
      </w:r>
      <w:proofErr w:type="gramEnd"/>
      <w:r w:rsidR="007F4750" w:rsidRPr="007F4750">
        <w:rPr>
          <w:rFonts w:ascii="Book Antiqua" w:eastAsia="標楷體" w:hAnsi="標楷體" w:hint="eastAsia"/>
          <w:b/>
          <w:sz w:val="40"/>
          <w:szCs w:val="40"/>
        </w:rPr>
        <w:t>年度網路投保平台系統維護</w:t>
      </w:r>
      <w:r w:rsidR="00D965FA" w:rsidRPr="00D965FA">
        <w:rPr>
          <w:rFonts w:ascii="標楷體" w:eastAsia="標楷體" w:hAnsi="標楷體" w:hint="eastAsia"/>
          <w:b/>
          <w:bCs/>
          <w:kern w:val="2"/>
          <w:sz w:val="40"/>
          <w:szCs w:val="40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電子公文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7F4750" w:rsidRDefault="007F4750" w:rsidP="00B52EBC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bookmarkStart w:id="0" w:name="_GoBack"/>
            <w:proofErr w:type="gramStart"/>
            <w:r w:rsidRPr="007F4750">
              <w:rPr>
                <w:rFonts w:ascii="標楷體" w:eastAsia="標楷體" w:hAnsi="標楷體" w:hint="eastAsia"/>
                <w:b/>
                <w:sz w:val="28"/>
                <w:szCs w:val="28"/>
              </w:rPr>
              <w:t>宏壽策略</w:t>
            </w:r>
            <w:proofErr w:type="gramEnd"/>
            <w:r w:rsidRPr="007F4750">
              <w:rPr>
                <w:rFonts w:ascii="標楷體" w:eastAsia="標楷體" w:hAnsi="標楷體" w:hint="eastAsia"/>
                <w:b/>
                <w:sz w:val="28"/>
                <w:szCs w:val="28"/>
              </w:rPr>
              <w:t>（業）字第11121140125 號</w:t>
            </w:r>
            <w:bookmarkEnd w:id="0"/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85AB5">
            <w:pPr>
              <w:widowControl/>
              <w:autoSpaceDE/>
              <w:autoSpaceDN/>
              <w:adjustRightInd/>
              <w:spacing w:line="240" w:lineRule="auto"/>
              <w:ind w:firstLineChars="350" w:firstLine="981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4F3D53" w:rsidP="00842B8B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842B8B" w:rsidP="00D710B3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B6" w:rsidRDefault="00B209B6">
      <w:r>
        <w:separator/>
      </w:r>
    </w:p>
  </w:endnote>
  <w:endnote w:type="continuationSeparator" w:id="0">
    <w:p w:rsidR="00B209B6" w:rsidRDefault="00B2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750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B6" w:rsidRDefault="00B209B6">
      <w:r>
        <w:separator/>
      </w:r>
    </w:p>
  </w:footnote>
  <w:footnote w:type="continuationSeparator" w:id="0">
    <w:p w:rsidR="00B209B6" w:rsidRDefault="00B2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467A"/>
    <w:rsid w:val="001D66DB"/>
    <w:rsid w:val="001E59EA"/>
    <w:rsid w:val="001E654F"/>
    <w:rsid w:val="001F0BE1"/>
    <w:rsid w:val="001F11FB"/>
    <w:rsid w:val="00203C5C"/>
    <w:rsid w:val="00205713"/>
    <w:rsid w:val="002166EA"/>
    <w:rsid w:val="00216FC4"/>
    <w:rsid w:val="002171DC"/>
    <w:rsid w:val="002224EB"/>
    <w:rsid w:val="00224B63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A270C"/>
    <w:rsid w:val="005A67F9"/>
    <w:rsid w:val="005B2411"/>
    <w:rsid w:val="005B2A79"/>
    <w:rsid w:val="005B3D8B"/>
    <w:rsid w:val="005C7697"/>
    <w:rsid w:val="005D23C6"/>
    <w:rsid w:val="005D6F99"/>
    <w:rsid w:val="005F15C0"/>
    <w:rsid w:val="005F5FE6"/>
    <w:rsid w:val="00602EEE"/>
    <w:rsid w:val="00603FE1"/>
    <w:rsid w:val="00605900"/>
    <w:rsid w:val="00612749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87C3A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78F0"/>
    <w:rsid w:val="006E672E"/>
    <w:rsid w:val="006F01CD"/>
    <w:rsid w:val="006F2A7E"/>
    <w:rsid w:val="006F6C8D"/>
    <w:rsid w:val="00703F01"/>
    <w:rsid w:val="00723FB5"/>
    <w:rsid w:val="00725F03"/>
    <w:rsid w:val="00727198"/>
    <w:rsid w:val="0073185F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7F4750"/>
    <w:rsid w:val="00802190"/>
    <w:rsid w:val="00810A32"/>
    <w:rsid w:val="00813C07"/>
    <w:rsid w:val="00814128"/>
    <w:rsid w:val="008166DF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3E7A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613FD"/>
    <w:rsid w:val="00A63A08"/>
    <w:rsid w:val="00A647F5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209B6"/>
    <w:rsid w:val="00B32328"/>
    <w:rsid w:val="00B34C6A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12AC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77F6"/>
    <w:rsid w:val="00E13EB7"/>
    <w:rsid w:val="00E147A7"/>
    <w:rsid w:val="00E17FC6"/>
    <w:rsid w:val="00E33B78"/>
    <w:rsid w:val="00E42153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97BA-B017-49CA-8FF2-FA67B78C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HOR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subject/>
  <dc:creator>t</dc:creator>
  <cp:keywords/>
  <dc:description/>
  <cp:lastModifiedBy>王乙喬</cp:lastModifiedBy>
  <cp:revision>20</cp:revision>
  <cp:lastPrinted>2012-06-11T08:38:00Z</cp:lastPrinted>
  <dcterms:created xsi:type="dcterms:W3CDTF">2015-07-23T01:36:00Z</dcterms:created>
  <dcterms:modified xsi:type="dcterms:W3CDTF">2022-04-26T06:04:00Z</dcterms:modified>
</cp:coreProperties>
</file>